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27AF" w14:textId="77777777" w:rsidR="00FE067E" w:rsidRDefault="003C6034" w:rsidP="00CC1F3B">
      <w:pPr>
        <w:pStyle w:val="TitlePageOrigin"/>
      </w:pPr>
      <w:r>
        <w:rPr>
          <w:caps w:val="0"/>
        </w:rPr>
        <w:t>WEST VIRGINIA LEGISLATURE</w:t>
      </w:r>
    </w:p>
    <w:p w14:paraId="47081E1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D7851EC" w14:textId="77777777" w:rsidR="00CD36CF" w:rsidRDefault="00457438" w:rsidP="00CC1F3B">
      <w:pPr>
        <w:pStyle w:val="TitlePageBillPrefix"/>
      </w:pPr>
      <w:sdt>
        <w:sdtPr>
          <w:tag w:val="IntroDate"/>
          <w:id w:val="-1236936958"/>
          <w:placeholder>
            <w:docPart w:val="222AE7A6B8F445049B192556C9D804BE"/>
          </w:placeholder>
          <w:text/>
        </w:sdtPr>
        <w:sdtEndPr/>
        <w:sdtContent>
          <w:r w:rsidR="00AE48A0">
            <w:t>Introduced</w:t>
          </w:r>
        </w:sdtContent>
      </w:sdt>
    </w:p>
    <w:p w14:paraId="2BEB893A" w14:textId="0FBE5154" w:rsidR="00CD36CF" w:rsidRDefault="00457438" w:rsidP="00CC1F3B">
      <w:pPr>
        <w:pStyle w:val="BillNumber"/>
      </w:pPr>
      <w:sdt>
        <w:sdtPr>
          <w:tag w:val="Chamber"/>
          <w:id w:val="893011969"/>
          <w:lock w:val="sdtLocked"/>
          <w:placeholder>
            <w:docPart w:val="DF6E49A2C3F94E7BA31138F3E1831FC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F20BCB2039146258D4705E3019F6BEB"/>
          </w:placeholder>
          <w:text/>
        </w:sdtPr>
        <w:sdtEndPr/>
        <w:sdtContent>
          <w:r>
            <w:t>4495</w:t>
          </w:r>
        </w:sdtContent>
      </w:sdt>
    </w:p>
    <w:p w14:paraId="05FC3C48" w14:textId="0B59838E" w:rsidR="00CD36CF" w:rsidRDefault="00CD36CF" w:rsidP="00CC1F3B">
      <w:pPr>
        <w:pStyle w:val="Sponsors"/>
      </w:pPr>
      <w:r>
        <w:t xml:space="preserve">By </w:t>
      </w:r>
      <w:sdt>
        <w:sdtPr>
          <w:tag w:val="Sponsors"/>
          <w:id w:val="1589585889"/>
          <w:placeholder>
            <w:docPart w:val="DF87635E1B324FE48B159C676A37C185"/>
          </w:placeholder>
          <w:text w:multiLine="1"/>
        </w:sdtPr>
        <w:sdtEndPr/>
        <w:sdtContent>
          <w:r w:rsidR="00475F8F">
            <w:t>Delegate</w:t>
          </w:r>
          <w:r w:rsidR="00E271BD">
            <w:t>s</w:t>
          </w:r>
          <w:r w:rsidR="00475F8F">
            <w:t xml:space="preserve"> Amos</w:t>
          </w:r>
          <w:r w:rsidR="00E271BD">
            <w:t xml:space="preserve"> and Heckert</w:t>
          </w:r>
        </w:sdtContent>
      </w:sdt>
    </w:p>
    <w:p w14:paraId="38A15133" w14:textId="0213F8B5" w:rsidR="00E831B3" w:rsidRDefault="00CD36CF" w:rsidP="00CC1F3B">
      <w:pPr>
        <w:pStyle w:val="References"/>
      </w:pPr>
      <w:r>
        <w:t>[</w:t>
      </w:r>
      <w:sdt>
        <w:sdtPr>
          <w:tag w:val="References"/>
          <w:id w:val="-1043047873"/>
          <w:placeholder>
            <w:docPart w:val="ECEB1048C1B44FF29BEBED8F8FDA93B0"/>
          </w:placeholder>
          <w:text w:multiLine="1"/>
        </w:sdtPr>
        <w:sdtEndPr/>
        <w:sdtContent>
          <w:r w:rsidR="00457438">
            <w:t>Introduced January 19, 2026; referred to the Committee on Health and Human Resources then the Judiciary</w:t>
          </w:r>
        </w:sdtContent>
      </w:sdt>
      <w:r>
        <w:t>]</w:t>
      </w:r>
    </w:p>
    <w:p w14:paraId="1FB4F077" w14:textId="71FDAF69" w:rsidR="00303684" w:rsidRDefault="0000526A" w:rsidP="00CC1F3B">
      <w:pPr>
        <w:pStyle w:val="TitleSection"/>
      </w:pPr>
      <w:r>
        <w:lastRenderedPageBreak/>
        <w:t>A BILL</w:t>
      </w:r>
      <w:r w:rsidR="00475F8F">
        <w:t xml:space="preserve"> </w:t>
      </w:r>
      <w:r w:rsidR="00475F8F" w:rsidRPr="000C23C3">
        <w:t>to amend the Code of West Virginia, 1931, as amended, by adding a new article, designated §</w:t>
      </w:r>
      <w:r w:rsidR="00475F8F">
        <w:t>8-40-1</w:t>
      </w:r>
      <w:r w:rsidR="008A2223">
        <w:t>,</w:t>
      </w:r>
      <w:r w:rsidR="00475F8F">
        <w:t xml:space="preserve"> </w:t>
      </w:r>
      <w:r w:rsidR="00475F8F" w:rsidRPr="000C23C3">
        <w:t xml:space="preserve">relating to </w:t>
      </w:r>
      <w:r w:rsidR="00475F8F">
        <w:t>providing municipalities with the authority to regulate sober living housing within the cities, and requiring that applications must be submitted and approved by the city prior to the facility commencing its operations.</w:t>
      </w:r>
    </w:p>
    <w:p w14:paraId="7B79BE06" w14:textId="77777777" w:rsidR="00303684" w:rsidRDefault="00303684" w:rsidP="00CC1F3B">
      <w:pPr>
        <w:pStyle w:val="EnactingClause"/>
      </w:pPr>
      <w:r>
        <w:t>Be it enacted by the Legislature of West Virginia:</w:t>
      </w:r>
    </w:p>
    <w:p w14:paraId="087BE03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B2A002" w14:textId="77777777" w:rsidR="008A2223" w:rsidRPr="008A2223" w:rsidRDefault="00475F8F" w:rsidP="00475F8F">
      <w:pPr>
        <w:pStyle w:val="ArticleHeading"/>
        <w:rPr>
          <w:u w:val="single"/>
        </w:rPr>
        <w:sectPr w:rsidR="008A2223" w:rsidRPr="008A2223" w:rsidSect="00DF199D">
          <w:type w:val="continuous"/>
          <w:pgSz w:w="12240" w:h="15840" w:code="1"/>
          <w:pgMar w:top="1440" w:right="1440" w:bottom="1440" w:left="1440" w:header="720" w:footer="720" w:gutter="0"/>
          <w:lnNumType w:countBy="1" w:restart="newSection"/>
          <w:cols w:space="720"/>
          <w:titlePg/>
          <w:docGrid w:linePitch="360"/>
        </w:sectPr>
      </w:pPr>
      <w:r w:rsidRPr="008A2223">
        <w:rPr>
          <w:u w:val="single"/>
        </w:rPr>
        <w:t>article 40. sober living residences.</w:t>
      </w:r>
    </w:p>
    <w:p w14:paraId="01163F94" w14:textId="77777777" w:rsidR="008A2223" w:rsidRPr="008A2223" w:rsidRDefault="00475F8F" w:rsidP="00475F8F">
      <w:pPr>
        <w:pStyle w:val="SectionHeading"/>
        <w:rPr>
          <w:u w:val="single"/>
        </w:rPr>
        <w:sectPr w:rsidR="008A2223" w:rsidRPr="008A2223" w:rsidSect="00DF199D">
          <w:type w:val="continuous"/>
          <w:pgSz w:w="12240" w:h="15840" w:code="1"/>
          <w:pgMar w:top="1440" w:right="1440" w:bottom="1440" w:left="1440" w:header="720" w:footer="720" w:gutter="0"/>
          <w:lnNumType w:countBy="1" w:restart="newSection"/>
          <w:cols w:space="720"/>
          <w:titlePg/>
          <w:docGrid w:linePitch="360"/>
        </w:sectPr>
      </w:pPr>
      <w:r w:rsidRPr="008A2223">
        <w:rPr>
          <w:u w:val="single"/>
        </w:rPr>
        <w:t>§8-40-1. Municipalities and sober living residences; authority, requirements.</w:t>
      </w:r>
    </w:p>
    <w:p w14:paraId="336712BE" w14:textId="41B5FFAF" w:rsidR="008A2223" w:rsidRPr="008A2223" w:rsidRDefault="00475F8F" w:rsidP="00475F8F">
      <w:pPr>
        <w:pStyle w:val="SectionBody"/>
        <w:rPr>
          <w:u w:val="single"/>
        </w:rPr>
      </w:pPr>
      <w:r w:rsidRPr="008A2223">
        <w:rPr>
          <w:u w:val="single"/>
        </w:rPr>
        <w:t>(a) Any sober living or other recovery residence, as defined by §16-59-1</w:t>
      </w:r>
      <w:r w:rsidR="00E63855">
        <w:rPr>
          <w:u w:val="single"/>
        </w:rPr>
        <w:t xml:space="preserve"> of this code</w:t>
      </w:r>
      <w:r w:rsidRPr="008A2223">
        <w:rPr>
          <w:u w:val="single"/>
        </w:rPr>
        <w:t xml:space="preserve">, that is to be placed within the limits of a municipality within this state, must apply for permission from the municipality and receive that permission from the municipality after the recovery residence or sober living facility has </w:t>
      </w:r>
      <w:r w:rsidR="008A2223" w:rsidRPr="008A2223">
        <w:rPr>
          <w:u w:val="single"/>
        </w:rPr>
        <w:t>received certification under §16-59-2 of this code.</w:t>
      </w:r>
    </w:p>
    <w:p w14:paraId="70D1573B" w14:textId="5F0C70C1" w:rsidR="008A2223" w:rsidRPr="008A2223" w:rsidRDefault="008A2223" w:rsidP="00475F8F">
      <w:pPr>
        <w:pStyle w:val="SectionBody"/>
        <w:rPr>
          <w:u w:val="single"/>
        </w:rPr>
      </w:pPr>
      <w:r w:rsidRPr="008A2223">
        <w:rPr>
          <w:u w:val="single"/>
        </w:rPr>
        <w:t xml:space="preserve">(b) A municipality may waive or require the voluntary certification for sober living residences listed </w:t>
      </w:r>
      <w:r w:rsidR="00E63855">
        <w:rPr>
          <w:u w:val="single"/>
        </w:rPr>
        <w:t>i</w:t>
      </w:r>
      <w:r w:rsidRPr="008A2223">
        <w:rPr>
          <w:u w:val="single"/>
        </w:rPr>
        <w:t xml:space="preserve">n §16-59-2 </w:t>
      </w:r>
      <w:r w:rsidR="00E63855">
        <w:rPr>
          <w:u w:val="single"/>
        </w:rPr>
        <w:t xml:space="preserve">of this code </w:t>
      </w:r>
      <w:r w:rsidRPr="008A2223">
        <w:rPr>
          <w:u w:val="single"/>
        </w:rPr>
        <w:t>in determining whether to permit a recovery residence to be established within the municipality's limits.</w:t>
      </w:r>
    </w:p>
    <w:p w14:paraId="02DC0371" w14:textId="26AB1108" w:rsidR="00475F8F" w:rsidRDefault="008A2223" w:rsidP="00475F8F">
      <w:pPr>
        <w:pStyle w:val="SectionBody"/>
      </w:pPr>
      <w:r w:rsidRPr="008A2223">
        <w:rPr>
          <w:u w:val="single"/>
        </w:rPr>
        <w:t>(c) A municipality may require renewals and inspections of sober living facilities as it determines.</w:t>
      </w:r>
      <w:r w:rsidR="00475F8F">
        <w:t xml:space="preserve"> </w:t>
      </w:r>
    </w:p>
    <w:p w14:paraId="7B375D66" w14:textId="77777777" w:rsidR="00C33014" w:rsidRDefault="00C33014" w:rsidP="00CC1F3B">
      <w:pPr>
        <w:pStyle w:val="Note"/>
      </w:pPr>
    </w:p>
    <w:p w14:paraId="1607128F" w14:textId="5BAB8FD0" w:rsidR="006865E9" w:rsidRDefault="00CF1DCA" w:rsidP="00CC1F3B">
      <w:pPr>
        <w:pStyle w:val="Note"/>
      </w:pPr>
      <w:r>
        <w:t>NOTE: The</w:t>
      </w:r>
      <w:r w:rsidR="006865E9">
        <w:t xml:space="preserve"> purpose of this bill is to </w:t>
      </w:r>
      <w:r w:rsidR="008A2223">
        <w:t>provide municipalities with the authority to regulate sober living housing within the cities, require that applications must be submitted and approved by the city prior to the facility commencing its operations, granting the municipalities the right to waive or require voluntary certification, and granting municipalities the right to require renewals and inspections of sober living facilities.</w:t>
      </w:r>
    </w:p>
    <w:p w14:paraId="285FBF3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CEDF" w14:textId="77777777" w:rsidR="00475F8F" w:rsidRPr="00B844FE" w:rsidRDefault="00475F8F" w:rsidP="00B844FE">
      <w:r>
        <w:separator/>
      </w:r>
    </w:p>
  </w:endnote>
  <w:endnote w:type="continuationSeparator" w:id="0">
    <w:p w14:paraId="3EF1C982" w14:textId="77777777" w:rsidR="00475F8F" w:rsidRPr="00B844FE" w:rsidRDefault="00475F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A7AD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AB57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5F53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ACB9" w14:textId="77777777" w:rsidR="008A2223" w:rsidRDefault="008A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D197" w14:textId="77777777" w:rsidR="00475F8F" w:rsidRPr="00B844FE" w:rsidRDefault="00475F8F" w:rsidP="00B844FE">
      <w:r>
        <w:separator/>
      </w:r>
    </w:p>
  </w:footnote>
  <w:footnote w:type="continuationSeparator" w:id="0">
    <w:p w14:paraId="466916F9" w14:textId="77777777" w:rsidR="00475F8F" w:rsidRPr="00B844FE" w:rsidRDefault="00475F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8817" w14:textId="77777777" w:rsidR="002A0269" w:rsidRPr="00B844FE" w:rsidRDefault="00457438">
    <w:pPr>
      <w:pStyle w:val="Header"/>
    </w:pPr>
    <w:sdt>
      <w:sdtPr>
        <w:id w:val="-684364211"/>
        <w:placeholder>
          <w:docPart w:val="DF6E49A2C3F94E7BA31138F3E1831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E49A2C3F94E7BA31138F3E1831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121A" w14:textId="239A4B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A222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2223">
          <w:rPr>
            <w:sz w:val="22"/>
            <w:szCs w:val="22"/>
          </w:rPr>
          <w:t>2026R1653</w:t>
        </w:r>
      </w:sdtContent>
    </w:sdt>
  </w:p>
  <w:p w14:paraId="0BB927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19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8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5C15"/>
    <w:rsid w:val="00394191"/>
    <w:rsid w:val="003C51CD"/>
    <w:rsid w:val="003C6034"/>
    <w:rsid w:val="00400B5C"/>
    <w:rsid w:val="004368E0"/>
    <w:rsid w:val="00457438"/>
    <w:rsid w:val="00475F8F"/>
    <w:rsid w:val="004C13DD"/>
    <w:rsid w:val="004D3ABE"/>
    <w:rsid w:val="004E3441"/>
    <w:rsid w:val="00500579"/>
    <w:rsid w:val="00554818"/>
    <w:rsid w:val="00572702"/>
    <w:rsid w:val="005A5366"/>
    <w:rsid w:val="005B2662"/>
    <w:rsid w:val="006369EB"/>
    <w:rsid w:val="00637E73"/>
    <w:rsid w:val="006865E9"/>
    <w:rsid w:val="00686E9A"/>
    <w:rsid w:val="00691F3E"/>
    <w:rsid w:val="00694BFB"/>
    <w:rsid w:val="006A106B"/>
    <w:rsid w:val="006C523D"/>
    <w:rsid w:val="006D4036"/>
    <w:rsid w:val="00732819"/>
    <w:rsid w:val="00766AD0"/>
    <w:rsid w:val="007A5259"/>
    <w:rsid w:val="007A7081"/>
    <w:rsid w:val="007F1CF5"/>
    <w:rsid w:val="00834EDE"/>
    <w:rsid w:val="008736AA"/>
    <w:rsid w:val="008A2223"/>
    <w:rsid w:val="008D275D"/>
    <w:rsid w:val="00946186"/>
    <w:rsid w:val="00980327"/>
    <w:rsid w:val="00986478"/>
    <w:rsid w:val="009B5557"/>
    <w:rsid w:val="009F1067"/>
    <w:rsid w:val="00A31E01"/>
    <w:rsid w:val="00A43763"/>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07F4"/>
    <w:rsid w:val="00D579FC"/>
    <w:rsid w:val="00D81C16"/>
    <w:rsid w:val="00DB32DA"/>
    <w:rsid w:val="00DE526B"/>
    <w:rsid w:val="00DF199D"/>
    <w:rsid w:val="00E01205"/>
    <w:rsid w:val="00E01542"/>
    <w:rsid w:val="00E271BD"/>
    <w:rsid w:val="00E365F1"/>
    <w:rsid w:val="00E62F48"/>
    <w:rsid w:val="00E63855"/>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CF48"/>
  <w15:chartTrackingRefBased/>
  <w15:docId w15:val="{184133C2-C33D-404D-BFCA-2E004FFB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AE7A6B8F445049B192556C9D804BE"/>
        <w:category>
          <w:name w:val="General"/>
          <w:gallery w:val="placeholder"/>
        </w:category>
        <w:types>
          <w:type w:val="bbPlcHdr"/>
        </w:types>
        <w:behaviors>
          <w:behavior w:val="content"/>
        </w:behaviors>
        <w:guid w:val="{D80FE977-B95E-4091-BC04-C49FE52B8607}"/>
      </w:docPartPr>
      <w:docPartBody>
        <w:p w:rsidR="000D2B04" w:rsidRDefault="000D2B04">
          <w:pPr>
            <w:pStyle w:val="222AE7A6B8F445049B192556C9D804BE"/>
          </w:pPr>
          <w:r w:rsidRPr="00B844FE">
            <w:t>Prefix Text</w:t>
          </w:r>
        </w:p>
      </w:docPartBody>
    </w:docPart>
    <w:docPart>
      <w:docPartPr>
        <w:name w:val="DF6E49A2C3F94E7BA31138F3E1831FC0"/>
        <w:category>
          <w:name w:val="General"/>
          <w:gallery w:val="placeholder"/>
        </w:category>
        <w:types>
          <w:type w:val="bbPlcHdr"/>
        </w:types>
        <w:behaviors>
          <w:behavior w:val="content"/>
        </w:behaviors>
        <w:guid w:val="{1F1AE1DF-7979-4EAC-83FE-E8E4121FC42E}"/>
      </w:docPartPr>
      <w:docPartBody>
        <w:p w:rsidR="000D2B04" w:rsidRDefault="000D2B04">
          <w:pPr>
            <w:pStyle w:val="DF6E49A2C3F94E7BA31138F3E1831FC0"/>
          </w:pPr>
          <w:r w:rsidRPr="00B844FE">
            <w:t>[Type here]</w:t>
          </w:r>
        </w:p>
      </w:docPartBody>
    </w:docPart>
    <w:docPart>
      <w:docPartPr>
        <w:name w:val="4F20BCB2039146258D4705E3019F6BEB"/>
        <w:category>
          <w:name w:val="General"/>
          <w:gallery w:val="placeholder"/>
        </w:category>
        <w:types>
          <w:type w:val="bbPlcHdr"/>
        </w:types>
        <w:behaviors>
          <w:behavior w:val="content"/>
        </w:behaviors>
        <w:guid w:val="{7B89111B-9BD2-4623-AE56-4EB278358642}"/>
      </w:docPartPr>
      <w:docPartBody>
        <w:p w:rsidR="000D2B04" w:rsidRDefault="000D2B04">
          <w:pPr>
            <w:pStyle w:val="4F20BCB2039146258D4705E3019F6BEB"/>
          </w:pPr>
          <w:r w:rsidRPr="00B844FE">
            <w:t>Number</w:t>
          </w:r>
        </w:p>
      </w:docPartBody>
    </w:docPart>
    <w:docPart>
      <w:docPartPr>
        <w:name w:val="DF87635E1B324FE48B159C676A37C185"/>
        <w:category>
          <w:name w:val="General"/>
          <w:gallery w:val="placeholder"/>
        </w:category>
        <w:types>
          <w:type w:val="bbPlcHdr"/>
        </w:types>
        <w:behaviors>
          <w:behavior w:val="content"/>
        </w:behaviors>
        <w:guid w:val="{2821F5FF-F7DC-4C1A-B430-7C681C0928EF}"/>
      </w:docPartPr>
      <w:docPartBody>
        <w:p w:rsidR="000D2B04" w:rsidRDefault="000D2B04">
          <w:pPr>
            <w:pStyle w:val="DF87635E1B324FE48B159C676A37C185"/>
          </w:pPr>
          <w:r w:rsidRPr="00B844FE">
            <w:t>Enter Sponsors Here</w:t>
          </w:r>
        </w:p>
      </w:docPartBody>
    </w:docPart>
    <w:docPart>
      <w:docPartPr>
        <w:name w:val="ECEB1048C1B44FF29BEBED8F8FDA93B0"/>
        <w:category>
          <w:name w:val="General"/>
          <w:gallery w:val="placeholder"/>
        </w:category>
        <w:types>
          <w:type w:val="bbPlcHdr"/>
        </w:types>
        <w:behaviors>
          <w:behavior w:val="content"/>
        </w:behaviors>
        <w:guid w:val="{531DA0B3-74BC-4109-9221-0F34D1A9DDEE}"/>
      </w:docPartPr>
      <w:docPartBody>
        <w:p w:rsidR="000D2B04" w:rsidRDefault="000D2B04">
          <w:pPr>
            <w:pStyle w:val="ECEB1048C1B44FF29BEBED8F8FDA93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04"/>
    <w:rsid w:val="000D2B04"/>
    <w:rsid w:val="00554818"/>
    <w:rsid w:val="005B2662"/>
    <w:rsid w:val="00732819"/>
    <w:rsid w:val="00D107F4"/>
    <w:rsid w:val="00DB32DA"/>
    <w:rsid w:val="00E0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AE7A6B8F445049B192556C9D804BE">
    <w:name w:val="222AE7A6B8F445049B192556C9D804BE"/>
  </w:style>
  <w:style w:type="paragraph" w:customStyle="1" w:styleId="DF6E49A2C3F94E7BA31138F3E1831FC0">
    <w:name w:val="DF6E49A2C3F94E7BA31138F3E1831FC0"/>
  </w:style>
  <w:style w:type="paragraph" w:customStyle="1" w:styleId="4F20BCB2039146258D4705E3019F6BEB">
    <w:name w:val="4F20BCB2039146258D4705E3019F6BEB"/>
  </w:style>
  <w:style w:type="paragraph" w:customStyle="1" w:styleId="DF87635E1B324FE48B159C676A37C185">
    <w:name w:val="DF87635E1B324FE48B159C676A37C185"/>
  </w:style>
  <w:style w:type="character" w:styleId="PlaceholderText">
    <w:name w:val="Placeholder Text"/>
    <w:basedOn w:val="DefaultParagraphFont"/>
    <w:uiPriority w:val="99"/>
    <w:semiHidden/>
    <w:rPr>
      <w:color w:val="808080"/>
    </w:rPr>
  </w:style>
  <w:style w:type="paragraph" w:customStyle="1" w:styleId="ECEB1048C1B44FF29BEBED8F8FDA93B0">
    <w:name w:val="ECEB1048C1B44FF29BEBED8F8FDA9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2026-01-18T18:09:00Z</dcterms:created>
  <dcterms:modified xsi:type="dcterms:W3CDTF">2026-01-18T18:09:00Z</dcterms:modified>
</cp:coreProperties>
</file>